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EA" w:rsidRPr="00132F7A" w:rsidRDefault="00B842EA" w:rsidP="00B842EA">
      <w:pPr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en-GB"/>
        </w:rPr>
      </w:pPr>
      <w:r w:rsidRPr="00132F7A">
        <w:rPr>
          <w:rFonts w:ascii="Verdana" w:eastAsia="Times New Roman" w:hAnsi="Verdana" w:cs="Times New Roman"/>
          <w:sz w:val="24"/>
          <w:szCs w:val="24"/>
          <w:lang w:eastAsia="en-GB"/>
        </w:rPr>
        <w:fldChar w:fldCharType="begin"/>
      </w:r>
      <w:r w:rsidRPr="00132F7A">
        <w:rPr>
          <w:rFonts w:ascii="Verdana" w:eastAsia="Times New Roman" w:hAnsi="Verdana" w:cs="Times New Roman"/>
          <w:sz w:val="24"/>
          <w:szCs w:val="24"/>
          <w:lang w:eastAsia="en-GB"/>
        </w:rPr>
        <w:instrText xml:space="preserve"> HYPERLINK "http://www.discsport.ee/media/kunena/attachments/203/EestiPaarisMV2014-V6istlustejuhend.pdf" \l "page=2" \o "Page 2" </w:instrText>
      </w:r>
      <w:r w:rsidRPr="00132F7A">
        <w:rPr>
          <w:rFonts w:ascii="Verdana" w:eastAsia="Times New Roman" w:hAnsi="Verdana" w:cs="Times New Roman"/>
          <w:sz w:val="24"/>
          <w:szCs w:val="24"/>
          <w:lang w:eastAsia="en-GB"/>
        </w:rPr>
        <w:fldChar w:fldCharType="separate"/>
      </w: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132F7A">
        <w:rPr>
          <w:rFonts w:ascii="Verdana" w:eastAsia="Times New Roman" w:hAnsi="Verdana" w:cs="Times New Roman"/>
          <w:sz w:val="24"/>
          <w:szCs w:val="24"/>
          <w:lang w:eastAsia="en-GB"/>
        </w:rPr>
        <w:fldChar w:fldCharType="end"/>
      </w:r>
    </w:p>
    <w:p w:rsidR="00487784" w:rsidRPr="00132F7A" w:rsidRDefault="00487784" w:rsidP="00F21317">
      <w:pPr>
        <w:spacing w:after="0" w:line="240" w:lineRule="auto"/>
        <w:jc w:val="center"/>
        <w:rPr>
          <w:rFonts w:ascii="Verdana" w:eastAsia="Times New Roman" w:hAnsi="Verdana" w:cs="Arial"/>
          <w:b/>
          <w:sz w:val="35"/>
          <w:szCs w:val="35"/>
          <w:lang w:eastAsia="en-GB"/>
        </w:rPr>
      </w:pPr>
      <w:r>
        <w:rPr>
          <w:rFonts w:ascii="Verdana" w:eastAsia="Times New Roman" w:hAnsi="Verdana" w:cs="Arial"/>
          <w:b/>
          <w:sz w:val="35"/>
          <w:szCs w:val="35"/>
          <w:lang w:eastAsia="en-GB"/>
        </w:rPr>
        <w:t>„3 Lemmikketast</w:t>
      </w:r>
      <w:r w:rsidR="00132F7A" w:rsidRPr="00132F7A">
        <w:rPr>
          <w:rFonts w:ascii="Verdana" w:eastAsia="Times New Roman" w:hAnsi="Verdana" w:cs="Arial"/>
          <w:b/>
          <w:sz w:val="35"/>
          <w:szCs w:val="35"/>
          <w:lang w:eastAsia="en-GB"/>
        </w:rPr>
        <w:t>“</w:t>
      </w:r>
    </w:p>
    <w:p w:rsidR="00B842EA" w:rsidRPr="00132F7A" w:rsidRDefault="00E86DA4" w:rsidP="00E86DA4">
      <w:pPr>
        <w:spacing w:after="0" w:line="240" w:lineRule="auto"/>
        <w:rPr>
          <w:rFonts w:ascii="Verdana" w:eastAsia="Times New Roman" w:hAnsi="Verdana" w:cs="Arial"/>
          <w:b/>
          <w:sz w:val="35"/>
          <w:szCs w:val="35"/>
          <w:lang w:eastAsia="en-GB"/>
        </w:rPr>
      </w:pPr>
      <w:r>
        <w:rPr>
          <w:rFonts w:ascii="Verdana" w:eastAsia="Times New Roman" w:hAnsi="Verdana" w:cs="Arial"/>
          <w:b/>
          <w:sz w:val="35"/>
          <w:szCs w:val="35"/>
          <w:lang w:eastAsia="en-GB"/>
        </w:rPr>
        <w:t xml:space="preserve">       </w:t>
      </w:r>
      <w:r w:rsidR="00487784">
        <w:rPr>
          <w:rFonts w:ascii="Verdana" w:eastAsia="Times New Roman" w:hAnsi="Verdana" w:cs="Arial"/>
          <w:b/>
          <w:sz w:val="35"/>
          <w:szCs w:val="35"/>
          <w:lang w:eastAsia="en-GB"/>
        </w:rPr>
        <w:t xml:space="preserve">                      </w:t>
      </w:r>
    </w:p>
    <w:p w:rsidR="00487784" w:rsidRPr="00487784" w:rsidRDefault="00B842EA" w:rsidP="00487784">
      <w:pPr>
        <w:spacing w:after="0" w:line="240" w:lineRule="auto"/>
        <w:jc w:val="center"/>
        <w:rPr>
          <w:rFonts w:ascii="Verdana" w:eastAsia="Times New Roman" w:hAnsi="Verdana" w:cs="Arial"/>
          <w:sz w:val="35"/>
          <w:szCs w:val="35"/>
          <w:lang w:eastAsia="en-GB"/>
        </w:rPr>
      </w:pPr>
      <w:r w:rsidRPr="00132F7A">
        <w:rPr>
          <w:rFonts w:ascii="Verdana" w:eastAsia="Times New Roman" w:hAnsi="Verdana" w:cs="Arial"/>
          <w:sz w:val="35"/>
          <w:szCs w:val="35"/>
          <w:lang w:eastAsia="en-GB"/>
        </w:rPr>
        <w:t>Võistluste juhend</w:t>
      </w:r>
      <w:r w:rsidR="00487784">
        <w:rPr>
          <w:rFonts w:ascii="Verdana" w:eastAsia="Times New Roman" w:hAnsi="Verdana" w:cs="Arial"/>
          <w:sz w:val="35"/>
          <w:szCs w:val="35"/>
          <w:lang w:eastAsia="en-GB"/>
        </w:rPr>
        <w:t>:</w:t>
      </w:r>
    </w:p>
    <w:p w:rsidR="00487784" w:rsidRDefault="00487784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B842EA" w:rsidRDefault="00487784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Võta kaas</w:t>
      </w:r>
      <w:r w:rsidR="00ED33BA">
        <w:rPr>
          <w:rFonts w:ascii="Verdana" w:eastAsia="Times New Roman" w:hAnsi="Verdana" w:cs="Arial"/>
          <w:sz w:val="30"/>
          <w:szCs w:val="30"/>
          <w:lang w:eastAsia="en-GB"/>
        </w:rPr>
        <w:t xml:space="preserve">a </w:t>
      </w:r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3 </w:t>
      </w:r>
      <w:r w:rsidR="00ED33BA">
        <w:rPr>
          <w:rFonts w:ascii="Verdana" w:eastAsia="Times New Roman" w:hAnsi="Verdana" w:cs="Arial"/>
          <w:sz w:val="30"/>
          <w:szCs w:val="30"/>
          <w:lang w:eastAsia="en-GB"/>
        </w:rPr>
        <w:t xml:space="preserve">oma </w:t>
      </w:r>
      <w:r>
        <w:rPr>
          <w:rFonts w:ascii="Verdana" w:eastAsia="Times New Roman" w:hAnsi="Verdana" w:cs="Arial"/>
          <w:sz w:val="30"/>
          <w:szCs w:val="30"/>
          <w:lang w:eastAsia="en-GB"/>
        </w:rPr>
        <w:t>lemmikketast ja tule näita ,et sina tunned oma kettaid kõige paremini.</w:t>
      </w:r>
    </w:p>
    <w:p w:rsidR="00F21317" w:rsidRDefault="00F21317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Kui </w:t>
      </w:r>
      <w:r w:rsidR="00ED33BA">
        <w:rPr>
          <w:rFonts w:ascii="Verdana" w:eastAsia="Times New Roman" w:hAnsi="Verdana" w:cs="Arial"/>
          <w:sz w:val="30"/>
          <w:szCs w:val="30"/>
          <w:lang w:eastAsia="en-GB"/>
        </w:rPr>
        <w:t xml:space="preserve">mängu jooksul </w:t>
      </w:r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on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lost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disc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siis jätkad kahe kettaga .Kaotad ka teise ära jätkad ühe kettaga ning kui</w:t>
      </w:r>
      <w:r w:rsidR="00020A5F">
        <w:rPr>
          <w:rFonts w:ascii="Verdana" w:eastAsia="Times New Roman" w:hAnsi="Verdana" w:cs="Arial"/>
          <w:sz w:val="30"/>
          <w:szCs w:val="30"/>
          <w:lang w:eastAsia="en-GB"/>
        </w:rPr>
        <w:t xml:space="preserve"> sul õnnestub ka viimane </w:t>
      </w:r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ketas jahedaks tõmmata siis DNF kuid pead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puuliga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kaasa liikuma mängu lõpuni.</w:t>
      </w:r>
    </w:p>
    <w:p w:rsidR="00AC4D43" w:rsidRDefault="00AC4D43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Arial"/>
          <w:b/>
          <w:sz w:val="34"/>
          <w:szCs w:val="34"/>
          <w:lang w:eastAsia="en-GB"/>
        </w:rPr>
      </w:pPr>
      <w:r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t>Võistlusklassid</w:t>
      </w:r>
      <w:r w:rsidR="00DE3D98"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br/>
      </w:r>
    </w:p>
    <w:p w:rsidR="00AC4D43" w:rsidRPr="00AC4D43" w:rsidRDefault="00AC4D43" w:rsidP="00AC4D43">
      <w:pPr>
        <w:pStyle w:val="Loendilik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AC4D43">
        <w:rPr>
          <w:rFonts w:ascii="Verdana" w:eastAsia="Times New Roman" w:hAnsi="Verdana" w:cs="Arial"/>
          <w:sz w:val="30"/>
          <w:szCs w:val="30"/>
          <w:lang w:eastAsia="en-GB"/>
        </w:rPr>
        <w:t>Elii</w:t>
      </w:r>
      <w:r w:rsidR="003A2318">
        <w:rPr>
          <w:rFonts w:ascii="Verdana" w:eastAsia="Times New Roman" w:hAnsi="Verdana" w:cs="Arial"/>
          <w:sz w:val="30"/>
          <w:szCs w:val="30"/>
          <w:lang w:eastAsia="en-GB"/>
        </w:rPr>
        <w:t>t (</w:t>
      </w:r>
      <w:proofErr w:type="spellStart"/>
      <w:r w:rsidR="003A2318">
        <w:rPr>
          <w:rFonts w:ascii="Verdana" w:eastAsia="Times New Roman" w:hAnsi="Verdana" w:cs="Arial"/>
          <w:sz w:val="30"/>
          <w:szCs w:val="30"/>
          <w:lang w:eastAsia="en-GB"/>
        </w:rPr>
        <w:t>Skoorin</w:t>
      </w:r>
      <w:proofErr w:type="spellEnd"/>
      <w:r w:rsidR="003A2318">
        <w:rPr>
          <w:rFonts w:ascii="Verdana" w:eastAsia="Times New Roman" w:hAnsi="Verdana" w:cs="Arial"/>
          <w:sz w:val="30"/>
          <w:szCs w:val="30"/>
          <w:lang w:eastAsia="en-GB"/>
        </w:rPr>
        <w:t xml:space="preserve"> B-reiting 875</w:t>
      </w:r>
      <w:r>
        <w:rPr>
          <w:rFonts w:ascii="Verdana" w:eastAsia="Times New Roman" w:hAnsi="Verdana" w:cs="Arial"/>
          <w:sz w:val="30"/>
          <w:szCs w:val="30"/>
          <w:lang w:eastAsia="en-GB"/>
        </w:rPr>
        <w:t>+)</w:t>
      </w:r>
    </w:p>
    <w:p w:rsidR="00AC4D43" w:rsidRPr="00AC4D43" w:rsidRDefault="00AC4D43" w:rsidP="00AC4D43">
      <w:pPr>
        <w:pStyle w:val="Loendilik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AC4D43">
        <w:rPr>
          <w:rFonts w:ascii="Verdana" w:eastAsia="Times New Roman" w:hAnsi="Verdana" w:cs="Arial"/>
          <w:sz w:val="30"/>
          <w:szCs w:val="30"/>
          <w:lang w:eastAsia="en-GB"/>
        </w:rPr>
        <w:t>Harrastajad (</w:t>
      </w:r>
      <w:proofErr w:type="spellStart"/>
      <w:r w:rsidRPr="00AC4D43">
        <w:rPr>
          <w:rFonts w:ascii="Verdana" w:eastAsia="Times New Roman" w:hAnsi="Verdana" w:cs="Arial"/>
          <w:sz w:val="30"/>
          <w:szCs w:val="30"/>
          <w:lang w:eastAsia="en-GB"/>
        </w:rPr>
        <w:t>S</w:t>
      </w:r>
      <w:r w:rsidR="00FB6494">
        <w:rPr>
          <w:rFonts w:ascii="Verdana" w:eastAsia="Times New Roman" w:hAnsi="Verdana" w:cs="Arial"/>
          <w:sz w:val="30"/>
          <w:szCs w:val="30"/>
          <w:lang w:eastAsia="en-GB"/>
        </w:rPr>
        <w:t>koorin</w:t>
      </w:r>
      <w:proofErr w:type="spellEnd"/>
      <w:r w:rsidR="00FB6494">
        <w:rPr>
          <w:rFonts w:ascii="Verdana" w:eastAsia="Times New Roman" w:hAnsi="Verdana" w:cs="Arial"/>
          <w:sz w:val="30"/>
          <w:szCs w:val="30"/>
          <w:lang w:eastAsia="en-GB"/>
        </w:rPr>
        <w:t xml:space="preserve"> B-reiting 816</w:t>
      </w:r>
      <w:r w:rsidR="003A2318">
        <w:rPr>
          <w:rFonts w:ascii="Verdana" w:eastAsia="Times New Roman" w:hAnsi="Verdana" w:cs="Arial"/>
          <w:sz w:val="30"/>
          <w:szCs w:val="30"/>
          <w:lang w:eastAsia="en-GB"/>
        </w:rPr>
        <w:t>-874</w:t>
      </w:r>
      <w:r>
        <w:rPr>
          <w:rFonts w:ascii="Verdana" w:eastAsia="Times New Roman" w:hAnsi="Verdana" w:cs="Arial"/>
          <w:sz w:val="30"/>
          <w:szCs w:val="30"/>
          <w:lang w:eastAsia="en-GB"/>
        </w:rPr>
        <w:t>)</w:t>
      </w:r>
    </w:p>
    <w:p w:rsidR="00DE3D98" w:rsidRDefault="00FB6494" w:rsidP="00DE3D98">
      <w:pPr>
        <w:pStyle w:val="Loendilik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Algajad (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Skoorin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B-rating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 -815</w:t>
      </w:r>
      <w:r w:rsidR="00E86DA4">
        <w:rPr>
          <w:rFonts w:ascii="Verdana" w:eastAsia="Times New Roman" w:hAnsi="Verdana" w:cs="Arial"/>
          <w:sz w:val="30"/>
          <w:szCs w:val="30"/>
          <w:lang w:eastAsia="en-GB"/>
        </w:rPr>
        <w:t>)</w:t>
      </w:r>
    </w:p>
    <w:p w:rsidR="008A597B" w:rsidRPr="00AC4D43" w:rsidRDefault="008A597B" w:rsidP="00DE3D98">
      <w:pPr>
        <w:pStyle w:val="Loendilik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Naised</w:t>
      </w:r>
    </w:p>
    <w:p w:rsidR="00E320AB" w:rsidRPr="00132F7A" w:rsidRDefault="00AC4D43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br/>
      </w:r>
    </w:p>
    <w:p w:rsidR="00B842EA" w:rsidRPr="00132F7A" w:rsidRDefault="00DE3D98" w:rsidP="00B842EA">
      <w:pPr>
        <w:spacing w:after="0" w:line="240" w:lineRule="auto"/>
        <w:rPr>
          <w:rFonts w:ascii="Verdana" w:eastAsia="Times New Roman" w:hAnsi="Verdana" w:cs="Arial"/>
          <w:b/>
          <w:sz w:val="34"/>
          <w:szCs w:val="34"/>
          <w:lang w:eastAsia="en-GB"/>
        </w:rPr>
      </w:pPr>
      <w:r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t>Registreerimine ja o</w:t>
      </w:r>
      <w:r w:rsidR="00B842EA"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t>savõtutasu</w:t>
      </w:r>
      <w:r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t>d</w:t>
      </w: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F21317" w:rsidRDefault="00FE5AD0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Osavõtutasu </w:t>
      </w:r>
      <w:r w:rsidR="00F21317">
        <w:rPr>
          <w:rFonts w:ascii="Verdana" w:eastAsia="Times New Roman" w:hAnsi="Verdana" w:cs="Arial"/>
          <w:sz w:val="30"/>
          <w:szCs w:val="30"/>
          <w:lang w:eastAsia="en-GB"/>
        </w:rPr>
        <w:t>2+1+1+1</w:t>
      </w:r>
      <w:r w:rsidR="00E320AB" w:rsidRPr="00132F7A">
        <w:rPr>
          <w:rFonts w:ascii="Verdana" w:eastAsia="Times New Roman" w:hAnsi="Verdana" w:cs="Arial"/>
          <w:sz w:val="30"/>
          <w:szCs w:val="30"/>
          <w:lang w:eastAsia="en-GB"/>
        </w:rPr>
        <w:t>.</w:t>
      </w:r>
      <w:r w:rsidR="00F21317">
        <w:rPr>
          <w:rFonts w:ascii="Verdana" w:eastAsia="Times New Roman" w:hAnsi="Verdana" w:cs="Arial"/>
          <w:sz w:val="30"/>
          <w:szCs w:val="30"/>
          <w:lang w:eastAsia="en-GB"/>
        </w:rPr>
        <w:t>(auhinnafond+ctp+hio+rajauuendusfond)</w:t>
      </w:r>
    </w:p>
    <w:p w:rsidR="00F21317" w:rsidRDefault="00F21317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Ctp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– Kui 10 mängijat siis 1 võitja ,10</w:t>
      </w:r>
      <w:r w:rsidR="00ED33BA">
        <w:rPr>
          <w:rFonts w:ascii="Verdana" w:eastAsia="Times New Roman" w:hAnsi="Verdana" w:cs="Arial"/>
          <w:sz w:val="30"/>
          <w:szCs w:val="30"/>
          <w:lang w:eastAsia="en-GB"/>
        </w:rPr>
        <w:t>+ siis 2 võitjat ,20+ siis 3 võitjat</w:t>
      </w:r>
      <w:r w:rsidR="00020A5F">
        <w:rPr>
          <w:rFonts w:ascii="Verdana" w:eastAsia="Times New Roman" w:hAnsi="Verdana" w:cs="Arial"/>
          <w:sz w:val="30"/>
          <w:szCs w:val="30"/>
          <w:lang w:eastAsia="en-GB"/>
        </w:rPr>
        <w:t xml:space="preserve"> </w:t>
      </w:r>
      <w:r>
        <w:rPr>
          <w:rFonts w:ascii="Verdana" w:eastAsia="Times New Roman" w:hAnsi="Verdana" w:cs="Arial"/>
          <w:sz w:val="30"/>
          <w:szCs w:val="30"/>
          <w:lang w:eastAsia="en-GB"/>
        </w:rPr>
        <w:t>jne.</w:t>
      </w:r>
    </w:p>
    <w:p w:rsidR="00ED33BA" w:rsidRDefault="00ED33BA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ED33BA" w:rsidRDefault="00FB6494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NB:HIO ei lähe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ctpna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arvesse</w:t>
      </w:r>
      <w:bookmarkStart w:id="0" w:name="_GoBack"/>
      <w:bookmarkEnd w:id="0"/>
      <w:r w:rsidR="00ED33BA" w:rsidRPr="00ED33BA">
        <w:rPr>
          <w:rFonts w:ascii="Verdana" w:eastAsia="Times New Roman" w:hAnsi="Verdana" w:cs="Arial"/>
          <w:sz w:val="30"/>
          <w:szCs w:val="30"/>
          <w:lang w:eastAsia="en-GB"/>
        </w:rPr>
        <w:t>.</w:t>
      </w:r>
    </w:p>
    <w:p w:rsidR="00ED33BA" w:rsidRDefault="00ED33BA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F21317" w:rsidRDefault="00020A5F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See aasta kogume ka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h</w:t>
      </w:r>
      <w:r w:rsidR="00F21317">
        <w:rPr>
          <w:rFonts w:ascii="Verdana" w:eastAsia="Times New Roman" w:hAnsi="Verdana" w:cs="Arial"/>
          <w:sz w:val="30"/>
          <w:szCs w:val="30"/>
          <w:lang w:eastAsia="en-GB"/>
        </w:rPr>
        <w:t>olarifondi</w:t>
      </w:r>
      <w:proofErr w:type="spellEnd"/>
      <w:r w:rsidR="00F21317">
        <w:rPr>
          <w:rFonts w:ascii="Verdana" w:eastAsia="Times New Roman" w:hAnsi="Verdana" w:cs="Arial"/>
          <w:sz w:val="30"/>
          <w:szCs w:val="30"/>
          <w:lang w:eastAsia="en-GB"/>
        </w:rPr>
        <w:t xml:space="preserve"> </w:t>
      </w:r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.Kui ei visata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holarit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enne 100 euro täitumist siis toimub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ctp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h</w:t>
      </w:r>
      <w:r w:rsidR="00F21317">
        <w:rPr>
          <w:rFonts w:ascii="Verdana" w:eastAsia="Times New Roman" w:hAnsi="Verdana" w:cs="Arial"/>
          <w:sz w:val="30"/>
          <w:szCs w:val="30"/>
          <w:lang w:eastAsia="en-GB"/>
        </w:rPr>
        <w:t>olarile</w:t>
      </w:r>
      <w:proofErr w:type="spellEnd"/>
      <w:r w:rsidR="00F21317">
        <w:rPr>
          <w:rFonts w:ascii="Verdana" w:eastAsia="Times New Roman" w:hAnsi="Verdana" w:cs="Arial"/>
          <w:sz w:val="30"/>
          <w:szCs w:val="30"/>
          <w:lang w:eastAsia="en-GB"/>
        </w:rPr>
        <w:t>.</w:t>
      </w:r>
    </w:p>
    <w:p w:rsidR="00020A5F" w:rsidRDefault="00020A5F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Eagle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puhul 50% protsenti holari summast .(Nt kui esimesel mängul 30 osalejat ja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holarit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ei visata kuid kellegi õnnestub skoorida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eagle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siis kasseerib mängija 15eurikut)</w:t>
      </w:r>
    </w:p>
    <w:p w:rsidR="00ED33BA" w:rsidRDefault="00B842EA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Tasumine </w:t>
      </w:r>
      <w:r w:rsidR="00E86DA4">
        <w:rPr>
          <w:rFonts w:ascii="Verdana" w:eastAsia="Times New Roman" w:hAnsi="Verdana" w:cs="Arial"/>
          <w:sz w:val="30"/>
          <w:szCs w:val="30"/>
          <w:lang w:eastAsia="en-GB"/>
        </w:rPr>
        <w:t>kohapeal sularahas.</w:t>
      </w:r>
    </w:p>
    <w:p w:rsidR="00ED33BA" w:rsidRDefault="00B842EA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>Registreerimine</w:t>
      </w:r>
      <w:r w:rsidR="00E320AB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 toimub </w:t>
      </w:r>
      <w:r w:rsidR="00DA4671" w:rsidRPr="00132F7A">
        <w:rPr>
          <w:rFonts w:ascii="Verdana" w:eastAsia="Times New Roman" w:hAnsi="Verdana" w:cs="Arial"/>
          <w:sz w:val="30"/>
          <w:szCs w:val="30"/>
          <w:lang w:eastAsia="en-GB"/>
        </w:rPr>
        <w:t>dgmetrix</w:t>
      </w:r>
      <w:r w:rsidR="00E320AB" w:rsidRPr="00132F7A">
        <w:rPr>
          <w:rFonts w:ascii="Verdana" w:eastAsia="Times New Roman" w:hAnsi="Verdana" w:cs="Arial"/>
          <w:sz w:val="30"/>
          <w:szCs w:val="30"/>
          <w:lang w:eastAsia="en-GB"/>
        </w:rPr>
        <w:t>.com keskkonnas.</w:t>
      </w:r>
    </w:p>
    <w:p w:rsidR="00ED33BA" w:rsidRDefault="00ED33BA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lastRenderedPageBreak/>
        <w:t xml:space="preserve">NB. Registreerimine lõpeb 30minutit enne võistluse algust ja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check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in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peab olema tehtud 15minutit enne võistluse algust. Hilinejaid peale ei lasta.</w:t>
      </w:r>
    </w:p>
    <w:p w:rsidR="00FE5AD0" w:rsidRPr="00ED33BA" w:rsidRDefault="00ED33BA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Puulisoov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1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eur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per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inimene ja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puulisoovide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vastvõtmine lõppeb pooltundi enne võistlust.</w:t>
      </w:r>
      <w:r w:rsidR="00E320AB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 </w:t>
      </w:r>
      <w:r w:rsidR="00AC4D43">
        <w:rPr>
          <w:rFonts w:ascii="Verdana" w:eastAsia="Times New Roman" w:hAnsi="Verdana" w:cs="Arial"/>
          <w:sz w:val="30"/>
          <w:szCs w:val="30"/>
          <w:lang w:eastAsia="en-GB"/>
        </w:rPr>
        <w:br/>
      </w: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  <w:r w:rsidRPr="00132F7A">
        <w:rPr>
          <w:rFonts w:ascii="Verdana" w:eastAsia="Times New Roman" w:hAnsi="Verdana" w:cs="Courier New"/>
          <w:b/>
          <w:sz w:val="34"/>
          <w:szCs w:val="34"/>
          <w:lang w:eastAsia="en-GB"/>
        </w:rPr>
        <w:t>Reeglid</w:t>
      </w:r>
    </w:p>
    <w:p w:rsidR="00B842EA" w:rsidRPr="00132F7A" w:rsidRDefault="00BE4F9F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br/>
      </w:r>
      <w:r w:rsidR="00B842EA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Viigiliste tulemuste korral </w:t>
      </w:r>
      <w:r w:rsidR="00F07843">
        <w:rPr>
          <w:rFonts w:ascii="Verdana" w:eastAsia="Times New Roman" w:hAnsi="Verdana" w:cs="Arial"/>
          <w:sz w:val="30"/>
          <w:szCs w:val="30"/>
          <w:lang w:eastAsia="en-GB"/>
        </w:rPr>
        <w:t xml:space="preserve">loetakse </w:t>
      </w:r>
      <w:r w:rsidR="00720255">
        <w:rPr>
          <w:rFonts w:ascii="Verdana" w:eastAsia="Times New Roman" w:hAnsi="Verdana" w:cs="Arial"/>
          <w:sz w:val="30"/>
          <w:szCs w:val="30"/>
          <w:lang w:eastAsia="en-GB"/>
        </w:rPr>
        <w:t xml:space="preserve">kõigepealt 1ed siis 2ed siis 3ed siis 4ad ja kui need ka võrdsed </w:t>
      </w:r>
      <w:r w:rsidR="00F07843">
        <w:rPr>
          <w:rFonts w:ascii="Verdana" w:eastAsia="Times New Roman" w:hAnsi="Verdana" w:cs="Arial"/>
          <w:sz w:val="30"/>
          <w:szCs w:val="30"/>
          <w:lang w:eastAsia="en-GB"/>
        </w:rPr>
        <w:t>siis mängitakse esimese eksimuseni 15,16,17,18</w:t>
      </w:r>
      <w:r w:rsidR="00AC4D43">
        <w:rPr>
          <w:rFonts w:ascii="Verdana" w:eastAsia="Times New Roman" w:hAnsi="Verdana" w:cs="Arial"/>
          <w:sz w:val="30"/>
          <w:szCs w:val="30"/>
          <w:lang w:eastAsia="en-GB"/>
        </w:rPr>
        <w:t xml:space="preserve"> rajal.</w:t>
      </w:r>
    </w:p>
    <w:p w:rsidR="00BE4F9F" w:rsidRPr="00132F7A" w:rsidRDefault="00BE4F9F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  <w:r w:rsidRPr="00132F7A">
        <w:rPr>
          <w:rFonts w:ascii="Verdana" w:eastAsia="Times New Roman" w:hAnsi="Verdana" w:cs="Courier New"/>
          <w:b/>
          <w:sz w:val="34"/>
          <w:szCs w:val="34"/>
          <w:lang w:eastAsia="en-GB"/>
        </w:rPr>
        <w:t>Autasustamine</w:t>
      </w:r>
    </w:p>
    <w:p w:rsidR="00BE4F9F" w:rsidRPr="00132F7A" w:rsidRDefault="00BE4F9F" w:rsidP="00B842EA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</w:p>
    <w:p w:rsidR="00F07843" w:rsidRDefault="00F078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Auhinnad krõbisevad ja kõlisevad </w:t>
      </w:r>
      <w:r w:rsidRPr="00F07843">
        <w:rPr>
          <w:rFonts w:ascii="Verdana" w:eastAsia="Times New Roman" w:hAnsi="Verdana" w:cs="Arial"/>
          <w:sz w:val="30"/>
          <w:szCs w:val="30"/>
          <w:lang w:eastAsia="en-GB"/>
        </w:rPr>
        <w:sym w:font="Wingdings" w:char="F04A"/>
      </w:r>
    </w:p>
    <w:p w:rsidR="00F07843" w:rsidRDefault="00F078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Kui klassis </w:t>
      </w:r>
      <w:r w:rsidR="00F21317">
        <w:rPr>
          <w:rFonts w:ascii="Verdana" w:eastAsia="Times New Roman" w:hAnsi="Verdana" w:cs="Arial"/>
          <w:sz w:val="30"/>
          <w:szCs w:val="30"/>
          <w:lang w:eastAsia="en-GB"/>
        </w:rPr>
        <w:t>mängijaid</w:t>
      </w:r>
      <w:r>
        <w:rPr>
          <w:rFonts w:ascii="Verdana" w:eastAsia="Times New Roman" w:hAnsi="Verdana" w:cs="Arial"/>
          <w:sz w:val="30"/>
          <w:szCs w:val="30"/>
          <w:lang w:eastAsia="en-GB"/>
        </w:rPr>
        <w:t>:</w:t>
      </w:r>
      <w:r>
        <w:rPr>
          <w:rFonts w:ascii="Verdana" w:eastAsia="Times New Roman" w:hAnsi="Verdana" w:cs="Arial"/>
          <w:sz w:val="30"/>
          <w:szCs w:val="30"/>
          <w:lang w:eastAsia="en-GB"/>
        </w:rPr>
        <w:br/>
        <w:t>1-10 siis saab auhinna võitja.</w:t>
      </w:r>
    </w:p>
    <w:p w:rsidR="00F07843" w:rsidRDefault="00F078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11-20 siis 1 ja 2 koht.</w:t>
      </w:r>
    </w:p>
    <w:p w:rsidR="00ED33BA" w:rsidRDefault="00F078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21-30 siis 1,2 ja 3 koht.</w:t>
      </w:r>
    </w:p>
    <w:p w:rsidR="00F21317" w:rsidRDefault="00F21317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F21317" w:rsidRDefault="00F21317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NB:</w:t>
      </w:r>
      <w:r w:rsidR="00020A5F">
        <w:rPr>
          <w:rFonts w:ascii="Verdana" w:eastAsia="Times New Roman" w:hAnsi="Verdana" w:cs="Arial"/>
          <w:sz w:val="30"/>
          <w:szCs w:val="30"/>
          <w:lang w:eastAsia="en-GB"/>
        </w:rPr>
        <w:t xml:space="preserve"> </w:t>
      </w:r>
      <w:r>
        <w:rPr>
          <w:rFonts w:ascii="Verdana" w:eastAsia="Times New Roman" w:hAnsi="Verdana" w:cs="Arial"/>
          <w:sz w:val="30"/>
          <w:szCs w:val="30"/>
          <w:lang w:eastAsia="en-GB"/>
        </w:rPr>
        <w:t>Korraldaja jät</w:t>
      </w:r>
      <w:r w:rsidR="00020A5F">
        <w:rPr>
          <w:rFonts w:ascii="Verdana" w:eastAsia="Times New Roman" w:hAnsi="Verdana" w:cs="Arial"/>
          <w:sz w:val="30"/>
          <w:szCs w:val="30"/>
          <w:lang w:eastAsia="en-GB"/>
        </w:rPr>
        <w:t>a</w:t>
      </w:r>
      <w:r>
        <w:rPr>
          <w:rFonts w:ascii="Verdana" w:eastAsia="Times New Roman" w:hAnsi="Verdana" w:cs="Arial"/>
          <w:sz w:val="30"/>
          <w:szCs w:val="30"/>
          <w:lang w:eastAsia="en-GB"/>
        </w:rPr>
        <w:t>b endale teha muudatusi kui need peaks olema vajalikud.</w:t>
      </w:r>
    </w:p>
    <w:p w:rsidR="00F07843" w:rsidRDefault="00F078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F07843" w:rsidRPr="00132F7A" w:rsidRDefault="00F078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BE4F9F" w:rsidRPr="00132F7A" w:rsidRDefault="00BE4F9F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F07843" w:rsidRDefault="00F07843" w:rsidP="00BE4F9F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  <w:r>
        <w:rPr>
          <w:rFonts w:ascii="Verdana" w:eastAsia="Times New Roman" w:hAnsi="Verdana" w:cs="Courier New"/>
          <w:b/>
          <w:sz w:val="34"/>
          <w:szCs w:val="34"/>
          <w:lang w:eastAsia="en-GB"/>
        </w:rPr>
        <w:t xml:space="preserve">TD </w:t>
      </w:r>
      <w:r w:rsidR="00ED33BA">
        <w:rPr>
          <w:rFonts w:ascii="Verdana" w:eastAsia="Times New Roman" w:hAnsi="Verdana" w:cs="Courier New"/>
          <w:b/>
          <w:sz w:val="34"/>
          <w:szCs w:val="34"/>
          <w:lang w:eastAsia="en-GB"/>
        </w:rPr>
        <w:t>:</w:t>
      </w:r>
    </w:p>
    <w:p w:rsidR="00E320AB" w:rsidRDefault="008A597B" w:rsidP="00BE4F9F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  <w:proofErr w:type="spellStart"/>
      <w:r>
        <w:rPr>
          <w:rFonts w:ascii="Verdana" w:eastAsia="Times New Roman" w:hAnsi="Verdana" w:cs="Courier New"/>
          <w:b/>
          <w:sz w:val="34"/>
          <w:szCs w:val="34"/>
          <w:lang w:eastAsia="en-GB"/>
        </w:rPr>
        <w:t>Heikats</w:t>
      </w:r>
      <w:proofErr w:type="spellEnd"/>
    </w:p>
    <w:p w:rsidR="00ED33BA" w:rsidRPr="00F07843" w:rsidRDefault="00ED33BA" w:rsidP="00BE4F9F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  <w:r>
        <w:rPr>
          <w:rFonts w:ascii="Verdana" w:eastAsia="Times New Roman" w:hAnsi="Verdana" w:cs="Courier New"/>
          <w:b/>
          <w:sz w:val="34"/>
          <w:szCs w:val="34"/>
          <w:lang w:eastAsia="en-GB"/>
        </w:rPr>
        <w:t>5525583</w:t>
      </w:r>
    </w:p>
    <w:sectPr w:rsidR="00ED33BA" w:rsidRPr="00F0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008E"/>
    <w:multiLevelType w:val="hybridMultilevel"/>
    <w:tmpl w:val="E8B88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EA"/>
    <w:rsid w:val="00020A5F"/>
    <w:rsid w:val="000867FE"/>
    <w:rsid w:val="00120C34"/>
    <w:rsid w:val="00132F7A"/>
    <w:rsid w:val="002E5EDA"/>
    <w:rsid w:val="00331767"/>
    <w:rsid w:val="003A2318"/>
    <w:rsid w:val="004052F5"/>
    <w:rsid w:val="00487784"/>
    <w:rsid w:val="004A75FF"/>
    <w:rsid w:val="004F1C91"/>
    <w:rsid w:val="005811A9"/>
    <w:rsid w:val="005E4DF9"/>
    <w:rsid w:val="00615CA4"/>
    <w:rsid w:val="006B2564"/>
    <w:rsid w:val="00720255"/>
    <w:rsid w:val="007238D3"/>
    <w:rsid w:val="007B2938"/>
    <w:rsid w:val="00823706"/>
    <w:rsid w:val="008A597B"/>
    <w:rsid w:val="009F07F2"/>
    <w:rsid w:val="00A32873"/>
    <w:rsid w:val="00A848AA"/>
    <w:rsid w:val="00AC4D43"/>
    <w:rsid w:val="00B62791"/>
    <w:rsid w:val="00B842EA"/>
    <w:rsid w:val="00BE4F9F"/>
    <w:rsid w:val="00C4663A"/>
    <w:rsid w:val="00CF29D1"/>
    <w:rsid w:val="00D777FA"/>
    <w:rsid w:val="00DA4671"/>
    <w:rsid w:val="00DE3D98"/>
    <w:rsid w:val="00E320AB"/>
    <w:rsid w:val="00E86DA4"/>
    <w:rsid w:val="00ED33BA"/>
    <w:rsid w:val="00EE0573"/>
    <w:rsid w:val="00F07843"/>
    <w:rsid w:val="00F21317"/>
    <w:rsid w:val="00F41DC1"/>
    <w:rsid w:val="00F5583E"/>
    <w:rsid w:val="00FB6494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B842EA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DE3D98"/>
    <w:pPr>
      <w:ind w:left="720"/>
      <w:contextualSpacing/>
    </w:pPr>
  </w:style>
  <w:style w:type="table" w:styleId="Kontuurtabel">
    <w:name w:val="Table Grid"/>
    <w:basedOn w:val="Normaaltabel"/>
    <w:uiPriority w:val="39"/>
    <w:rsid w:val="0013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B842EA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DE3D98"/>
    <w:pPr>
      <w:ind w:left="720"/>
      <w:contextualSpacing/>
    </w:pPr>
  </w:style>
  <w:style w:type="table" w:styleId="Kontuurtabel">
    <w:name w:val="Table Grid"/>
    <w:basedOn w:val="Normaaltabel"/>
    <w:uiPriority w:val="39"/>
    <w:rsid w:val="0013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2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6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3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0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5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4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7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8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9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8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4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7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8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270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 Orgla</dc:creator>
  <cp:lastModifiedBy>Heikats</cp:lastModifiedBy>
  <cp:revision>13</cp:revision>
  <cp:lastPrinted>2015-08-31T21:01:00Z</cp:lastPrinted>
  <dcterms:created xsi:type="dcterms:W3CDTF">2018-05-06T17:28:00Z</dcterms:created>
  <dcterms:modified xsi:type="dcterms:W3CDTF">2019-04-26T17:06:00Z</dcterms:modified>
</cp:coreProperties>
</file>